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42F" w:rsidRDefault="0064042F" w:rsidP="0064042F">
      <w:pPr>
        <w:shd w:val="clear" w:color="auto" w:fill="FFFFFF"/>
        <w:spacing w:after="150" w:line="240" w:lineRule="auto"/>
        <w:outlineLvl w:val="0"/>
        <w:rPr>
          <w:rFonts w:ascii="Verdana" w:eastAsia="Times New Roman" w:hAnsi="Verdana" w:cs="Times New Roman"/>
          <w:b/>
          <w:bCs/>
          <w:color w:val="333333"/>
          <w:spacing w:val="30"/>
          <w:kern w:val="36"/>
          <w:sz w:val="46"/>
          <w:szCs w:val="46"/>
        </w:rPr>
      </w:pPr>
      <w:r>
        <w:rPr>
          <w:noProof/>
        </w:rPr>
        <w:drawing>
          <wp:inline distT="0" distB="0" distL="0" distR="0" wp14:anchorId="174E1F1A" wp14:editId="734DE71A">
            <wp:extent cx="1906270" cy="676275"/>
            <wp:effectExtent l="0" t="0" r="0" b="9525"/>
            <wp:docPr id="2" name="Picture 2" descr="http://www.theintelligencer.net/photos/map/lg/6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heintelligencer.net/photos/map/lg/69_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6270" cy="676275"/>
                    </a:xfrm>
                    <a:prstGeom prst="rect">
                      <a:avLst/>
                    </a:prstGeom>
                    <a:noFill/>
                    <a:ln>
                      <a:noFill/>
                    </a:ln>
                  </pic:spPr>
                </pic:pic>
              </a:graphicData>
            </a:graphic>
          </wp:inline>
        </w:drawing>
      </w:r>
      <w:bookmarkStart w:id="0" w:name="_GoBack"/>
      <w:bookmarkEnd w:id="0"/>
    </w:p>
    <w:p w:rsidR="0064042F" w:rsidRPr="0064042F" w:rsidRDefault="0064042F" w:rsidP="0064042F">
      <w:pPr>
        <w:shd w:val="clear" w:color="auto" w:fill="FFFFFF"/>
        <w:spacing w:after="150" w:line="240" w:lineRule="auto"/>
        <w:outlineLvl w:val="0"/>
        <w:rPr>
          <w:rFonts w:ascii="Verdana" w:eastAsia="Times New Roman" w:hAnsi="Verdana" w:cs="Times New Roman"/>
          <w:b/>
          <w:bCs/>
          <w:color w:val="333333"/>
          <w:spacing w:val="30"/>
          <w:kern w:val="36"/>
          <w:sz w:val="46"/>
          <w:szCs w:val="46"/>
        </w:rPr>
      </w:pPr>
      <w:r w:rsidRPr="0064042F">
        <w:rPr>
          <w:rFonts w:ascii="Verdana" w:eastAsia="Times New Roman" w:hAnsi="Verdana" w:cs="Times New Roman"/>
          <w:b/>
          <w:bCs/>
          <w:color w:val="333333"/>
          <w:spacing w:val="30"/>
          <w:kern w:val="36"/>
          <w:sz w:val="46"/>
          <w:szCs w:val="46"/>
        </w:rPr>
        <w:t xml:space="preserve">Ohio Has $33.8B </w:t>
      </w:r>
      <w:proofErr w:type="gramStart"/>
      <w:r w:rsidRPr="0064042F">
        <w:rPr>
          <w:rFonts w:ascii="Verdana" w:eastAsia="Times New Roman" w:hAnsi="Verdana" w:cs="Times New Roman"/>
          <w:b/>
          <w:bCs/>
          <w:color w:val="333333"/>
          <w:spacing w:val="30"/>
          <w:kern w:val="36"/>
          <w:sz w:val="46"/>
          <w:szCs w:val="46"/>
        </w:rPr>
        <w:t>In</w:t>
      </w:r>
      <w:proofErr w:type="gramEnd"/>
      <w:r w:rsidRPr="0064042F">
        <w:rPr>
          <w:rFonts w:ascii="Verdana" w:eastAsia="Times New Roman" w:hAnsi="Verdana" w:cs="Times New Roman"/>
          <w:b/>
          <w:bCs/>
          <w:color w:val="333333"/>
          <w:spacing w:val="30"/>
          <w:kern w:val="36"/>
          <w:sz w:val="46"/>
          <w:szCs w:val="46"/>
        </w:rPr>
        <w:t xml:space="preserve"> Shale Projects</w:t>
      </w:r>
    </w:p>
    <w:p w:rsidR="0064042F" w:rsidRPr="0064042F" w:rsidRDefault="0064042F" w:rsidP="0064042F">
      <w:pPr>
        <w:shd w:val="clear" w:color="auto" w:fill="FFFFFF"/>
        <w:spacing w:after="150" w:line="240" w:lineRule="auto"/>
        <w:outlineLvl w:val="2"/>
        <w:rPr>
          <w:rFonts w:ascii="Verdana" w:eastAsia="Times New Roman" w:hAnsi="Verdana" w:cs="Times New Roman"/>
          <w:b/>
          <w:bCs/>
          <w:color w:val="666666"/>
          <w:spacing w:val="15"/>
          <w:sz w:val="26"/>
          <w:szCs w:val="26"/>
        </w:rPr>
      </w:pPr>
      <w:r w:rsidRPr="0064042F">
        <w:rPr>
          <w:rFonts w:ascii="Verdana" w:eastAsia="Times New Roman" w:hAnsi="Verdana" w:cs="Times New Roman"/>
          <w:b/>
          <w:bCs/>
          <w:color w:val="666666"/>
          <w:spacing w:val="15"/>
          <w:sz w:val="26"/>
          <w:szCs w:val="26"/>
        </w:rPr>
        <w:t>Decrease in Drilling Not Hindering Development</w:t>
      </w:r>
    </w:p>
    <w:p w:rsidR="0064042F" w:rsidRPr="0064042F" w:rsidRDefault="0064042F" w:rsidP="0064042F">
      <w:pPr>
        <w:shd w:val="clear" w:color="auto" w:fill="FFFFFF"/>
        <w:spacing w:after="0" w:line="240" w:lineRule="auto"/>
        <w:outlineLvl w:val="4"/>
        <w:rPr>
          <w:rFonts w:ascii="Verdana" w:eastAsia="Times New Roman" w:hAnsi="Verdana" w:cs="Times New Roman"/>
          <w:b/>
          <w:bCs/>
          <w:color w:val="999999"/>
          <w:spacing w:val="15"/>
          <w:sz w:val="19"/>
          <w:szCs w:val="19"/>
        </w:rPr>
      </w:pPr>
      <w:r w:rsidRPr="0064042F">
        <w:rPr>
          <w:rFonts w:ascii="Verdana" w:eastAsia="Times New Roman" w:hAnsi="Verdana" w:cs="Times New Roman"/>
          <w:b/>
          <w:bCs/>
          <w:color w:val="999999"/>
          <w:spacing w:val="15"/>
          <w:sz w:val="19"/>
          <w:szCs w:val="19"/>
        </w:rPr>
        <w:t>November 15, 2015</w:t>
      </w:r>
    </w:p>
    <w:p w:rsidR="0064042F" w:rsidRPr="0064042F" w:rsidRDefault="0064042F" w:rsidP="0064042F">
      <w:pPr>
        <w:shd w:val="clear" w:color="auto" w:fill="FFFFFF"/>
        <w:spacing w:after="150" w:line="240" w:lineRule="auto"/>
        <w:rPr>
          <w:rFonts w:ascii="Verdana" w:eastAsia="Times New Roman" w:hAnsi="Verdana" w:cs="Times New Roman"/>
          <w:color w:val="333333"/>
          <w:sz w:val="20"/>
          <w:szCs w:val="20"/>
        </w:rPr>
      </w:pPr>
      <w:r w:rsidRPr="0064042F">
        <w:rPr>
          <w:rFonts w:ascii="Verdana" w:eastAsia="Times New Roman" w:hAnsi="Verdana" w:cs="Times New Roman"/>
          <w:color w:val="333333"/>
          <w:sz w:val="20"/>
          <w:szCs w:val="20"/>
        </w:rPr>
        <w:t>The Intelligencer / Wheeling News-Register</w:t>
      </w:r>
    </w:p>
    <w:p w:rsidR="0064042F" w:rsidRPr="0064042F" w:rsidRDefault="0064042F" w:rsidP="0064042F">
      <w:pPr>
        <w:shd w:val="clear" w:color="auto" w:fill="FFFFFF"/>
        <w:spacing w:before="75" w:after="150" w:line="270" w:lineRule="atLeast"/>
        <w:ind w:left="75" w:right="75"/>
        <w:rPr>
          <w:rFonts w:ascii="Verdana" w:eastAsia="Times New Roman" w:hAnsi="Verdana" w:cs="Times New Roman"/>
          <w:color w:val="333333"/>
          <w:sz w:val="18"/>
          <w:szCs w:val="18"/>
        </w:rPr>
      </w:pPr>
      <w:r w:rsidRPr="0064042F">
        <w:rPr>
          <w:rFonts w:ascii="Verdana" w:eastAsia="Times New Roman" w:hAnsi="Verdana" w:cs="Times New Roman"/>
          <w:color w:val="333333"/>
          <w:sz w:val="18"/>
          <w:szCs w:val="18"/>
        </w:rPr>
        <w:t>By CASEY JUNKINS</w:t>
      </w:r>
    </w:p>
    <w:p w:rsidR="0064042F" w:rsidRPr="0064042F" w:rsidRDefault="0064042F" w:rsidP="0064042F">
      <w:pPr>
        <w:shd w:val="clear" w:color="auto" w:fill="FFFFFF"/>
        <w:spacing w:before="75" w:after="150" w:line="270" w:lineRule="atLeast"/>
        <w:ind w:left="75" w:right="75"/>
        <w:rPr>
          <w:rFonts w:ascii="Verdana" w:eastAsia="Times New Roman" w:hAnsi="Verdana" w:cs="Times New Roman"/>
          <w:color w:val="333333"/>
          <w:sz w:val="18"/>
          <w:szCs w:val="18"/>
        </w:rPr>
      </w:pPr>
      <w:r w:rsidRPr="0064042F">
        <w:rPr>
          <w:rFonts w:ascii="Verdana" w:eastAsia="Times New Roman" w:hAnsi="Verdana" w:cs="Times New Roman"/>
          <w:color w:val="333333"/>
          <w:sz w:val="18"/>
          <w:szCs w:val="18"/>
        </w:rPr>
        <w:t>Staff Writer</w:t>
      </w:r>
    </w:p>
    <w:p w:rsidR="0064042F" w:rsidRPr="0064042F" w:rsidRDefault="0064042F" w:rsidP="0064042F">
      <w:pPr>
        <w:shd w:val="clear" w:color="auto" w:fill="FFFFFF"/>
        <w:spacing w:before="75" w:after="150" w:line="270" w:lineRule="atLeast"/>
        <w:ind w:left="75" w:right="75"/>
        <w:rPr>
          <w:rFonts w:ascii="Verdana" w:eastAsia="Times New Roman" w:hAnsi="Verdana" w:cs="Times New Roman"/>
          <w:color w:val="333333"/>
          <w:sz w:val="18"/>
          <w:szCs w:val="18"/>
        </w:rPr>
      </w:pPr>
      <w:r w:rsidRPr="0064042F">
        <w:rPr>
          <w:rFonts w:ascii="Verdana" w:eastAsia="Times New Roman" w:hAnsi="Verdana" w:cs="Times New Roman"/>
          <w:color w:val="333333"/>
          <w:sz w:val="18"/>
          <w:szCs w:val="18"/>
        </w:rPr>
        <w:t xml:space="preserve">ST. CLAIRSVILLE - Counting the proposed $5.7 billion PTT Global Chemical ethane cracker plant along with tens of billions of dollars in processing infrastructure from </w:t>
      </w:r>
      <w:proofErr w:type="spellStart"/>
      <w:r w:rsidRPr="0064042F">
        <w:rPr>
          <w:rFonts w:ascii="Verdana" w:eastAsia="Times New Roman" w:hAnsi="Verdana" w:cs="Times New Roman"/>
          <w:color w:val="333333"/>
          <w:sz w:val="18"/>
          <w:szCs w:val="18"/>
        </w:rPr>
        <w:t>MarkWest</w:t>
      </w:r>
      <w:proofErr w:type="spellEnd"/>
      <w:r w:rsidRPr="0064042F">
        <w:rPr>
          <w:rFonts w:ascii="Verdana" w:eastAsia="Times New Roman" w:hAnsi="Verdana" w:cs="Times New Roman"/>
          <w:color w:val="333333"/>
          <w:sz w:val="18"/>
          <w:szCs w:val="18"/>
        </w:rPr>
        <w:t xml:space="preserve"> Energy, M3 Midstream and Blue Racer Midstream, Marcellus and Utica shale activity accounts for $33.8 billion worth of economic development in Ohio, a Columbus-based law firm determined.</w:t>
      </w:r>
    </w:p>
    <w:p w:rsidR="0064042F" w:rsidRPr="0064042F" w:rsidRDefault="0064042F" w:rsidP="0064042F">
      <w:pPr>
        <w:shd w:val="clear" w:color="auto" w:fill="EEEEEE"/>
        <w:spacing w:after="150" w:line="240" w:lineRule="auto"/>
        <w:jc w:val="center"/>
        <w:rPr>
          <w:rFonts w:ascii="Verdana" w:eastAsia="Times New Roman" w:hAnsi="Verdana" w:cs="Times New Roman"/>
          <w:color w:val="333333"/>
          <w:sz w:val="18"/>
          <w:szCs w:val="18"/>
        </w:rPr>
      </w:pPr>
      <w:r w:rsidRPr="0064042F">
        <w:rPr>
          <w:rFonts w:ascii="Verdana" w:eastAsia="Times New Roman" w:hAnsi="Verdana" w:cs="Times New Roman"/>
          <w:noProof/>
          <w:color w:val="333333"/>
          <w:sz w:val="18"/>
          <w:szCs w:val="18"/>
        </w:rPr>
        <w:drawing>
          <wp:inline distT="0" distB="0" distL="0" distR="0" wp14:anchorId="0F9E89E9" wp14:editId="7248A4B8">
            <wp:extent cx="3907155" cy="2931795"/>
            <wp:effectExtent l="0" t="0" r="0" b="1905"/>
            <wp:docPr id="1" name="articlePhotoLargeImage" descr="http://www.theintelligencer.net/photos/news/md/64697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clePhotoLargeImage" descr="http://www.theintelligencer.net/photos/news/md/646979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7155" cy="2931795"/>
                    </a:xfrm>
                    <a:prstGeom prst="rect">
                      <a:avLst/>
                    </a:prstGeom>
                    <a:noFill/>
                    <a:ln>
                      <a:noFill/>
                    </a:ln>
                  </pic:spPr>
                </pic:pic>
              </a:graphicData>
            </a:graphic>
          </wp:inline>
        </w:drawing>
      </w:r>
    </w:p>
    <w:p w:rsidR="0064042F" w:rsidRPr="0064042F" w:rsidRDefault="0064042F" w:rsidP="0064042F">
      <w:pPr>
        <w:shd w:val="clear" w:color="auto" w:fill="EEEEEE"/>
        <w:spacing w:before="75" w:after="150" w:line="270" w:lineRule="atLeast"/>
        <w:ind w:left="75" w:right="75"/>
        <w:rPr>
          <w:rFonts w:ascii="Verdana" w:eastAsia="Times New Roman" w:hAnsi="Verdana" w:cs="Times New Roman"/>
          <w:color w:val="333333"/>
          <w:sz w:val="14"/>
          <w:szCs w:val="14"/>
        </w:rPr>
      </w:pPr>
      <w:r w:rsidRPr="0064042F">
        <w:rPr>
          <w:rFonts w:ascii="Verdana" w:eastAsia="Times New Roman" w:hAnsi="Verdana" w:cs="Times New Roman"/>
          <w:color w:val="333333"/>
          <w:sz w:val="14"/>
          <w:szCs w:val="14"/>
        </w:rPr>
        <w:t>File photo</w:t>
      </w:r>
      <w:r w:rsidRPr="0064042F">
        <w:rPr>
          <w:rFonts w:ascii="Verdana" w:eastAsia="Times New Roman" w:hAnsi="Verdana" w:cs="Times New Roman"/>
          <w:color w:val="333333"/>
          <w:sz w:val="14"/>
          <w:szCs w:val="14"/>
        </w:rPr>
        <w:br/>
        <w:t xml:space="preserve">Data from the Columbus-Ohio based Bricker &amp; </w:t>
      </w:r>
      <w:proofErr w:type="spellStart"/>
      <w:r w:rsidRPr="0064042F">
        <w:rPr>
          <w:rFonts w:ascii="Verdana" w:eastAsia="Times New Roman" w:hAnsi="Verdana" w:cs="Times New Roman"/>
          <w:color w:val="333333"/>
          <w:sz w:val="14"/>
          <w:szCs w:val="14"/>
        </w:rPr>
        <w:t>Eckler</w:t>
      </w:r>
      <w:proofErr w:type="spellEnd"/>
      <w:r w:rsidRPr="0064042F">
        <w:rPr>
          <w:rFonts w:ascii="Verdana" w:eastAsia="Times New Roman" w:hAnsi="Verdana" w:cs="Times New Roman"/>
          <w:color w:val="333333"/>
          <w:sz w:val="14"/>
          <w:szCs w:val="14"/>
        </w:rPr>
        <w:t xml:space="preserve"> law firm show there are $33.8 billion worth of Marcellus and Utica shale related development projects now planned in the state.</w:t>
      </w:r>
    </w:p>
    <w:p w:rsidR="0064042F" w:rsidRPr="0064042F" w:rsidRDefault="0064042F" w:rsidP="0064042F">
      <w:pPr>
        <w:shd w:val="clear" w:color="auto" w:fill="FFFFFF"/>
        <w:spacing w:before="75" w:after="150" w:line="270" w:lineRule="atLeast"/>
        <w:ind w:left="75" w:right="75"/>
        <w:rPr>
          <w:rFonts w:ascii="Verdana" w:eastAsia="Times New Roman" w:hAnsi="Verdana" w:cs="Times New Roman"/>
          <w:color w:val="333333"/>
          <w:sz w:val="18"/>
          <w:szCs w:val="18"/>
        </w:rPr>
      </w:pPr>
      <w:r w:rsidRPr="0064042F">
        <w:rPr>
          <w:rFonts w:ascii="Verdana" w:eastAsia="Times New Roman" w:hAnsi="Verdana" w:cs="Times New Roman"/>
          <w:color w:val="333333"/>
          <w:sz w:val="18"/>
          <w:szCs w:val="18"/>
        </w:rPr>
        <w:t xml:space="preserve">The projects tabulated by the Bricker &amp; </w:t>
      </w:r>
      <w:proofErr w:type="spellStart"/>
      <w:r w:rsidRPr="0064042F">
        <w:rPr>
          <w:rFonts w:ascii="Verdana" w:eastAsia="Times New Roman" w:hAnsi="Verdana" w:cs="Times New Roman"/>
          <w:color w:val="333333"/>
          <w:sz w:val="18"/>
          <w:szCs w:val="18"/>
        </w:rPr>
        <w:t>Eckler</w:t>
      </w:r>
      <w:proofErr w:type="spellEnd"/>
      <w:r w:rsidRPr="0064042F">
        <w:rPr>
          <w:rFonts w:ascii="Verdana" w:eastAsia="Times New Roman" w:hAnsi="Verdana" w:cs="Times New Roman"/>
          <w:color w:val="333333"/>
          <w:sz w:val="18"/>
          <w:szCs w:val="18"/>
        </w:rPr>
        <w:t xml:space="preserve"> law firm also include the $1.1 billion Southfield Energy power plant scheduled for Columbiana County, numerous pipeline projects crossing the state, and even new housing, hotel and retail developments officials believe are happening in Ohio specifically because of the burgeoning shale boom.</w:t>
      </w:r>
    </w:p>
    <w:p w:rsidR="0064042F" w:rsidRPr="0064042F" w:rsidRDefault="0064042F" w:rsidP="0064042F">
      <w:pPr>
        <w:shd w:val="clear" w:color="auto" w:fill="FFFFFF"/>
        <w:spacing w:before="75" w:after="150" w:line="270" w:lineRule="atLeast"/>
        <w:ind w:left="75" w:right="75"/>
        <w:rPr>
          <w:rFonts w:ascii="Verdana" w:eastAsia="Times New Roman" w:hAnsi="Verdana" w:cs="Times New Roman"/>
          <w:color w:val="333333"/>
          <w:sz w:val="18"/>
          <w:szCs w:val="18"/>
        </w:rPr>
      </w:pPr>
      <w:r w:rsidRPr="0064042F">
        <w:rPr>
          <w:rFonts w:ascii="Verdana" w:eastAsia="Times New Roman" w:hAnsi="Verdana" w:cs="Times New Roman"/>
          <w:color w:val="333333"/>
          <w:sz w:val="18"/>
          <w:szCs w:val="18"/>
        </w:rPr>
        <w:lastRenderedPageBreak/>
        <w:t xml:space="preserve">"Not only do we continue to see new projects, but the level of investment continues to be significant - in the billions. Ohio continues to reap the benefits of active, ongoing and new development in the energy sector," Matt Warnock, Bricker &amp; </w:t>
      </w:r>
      <w:proofErr w:type="spellStart"/>
      <w:r w:rsidRPr="0064042F">
        <w:rPr>
          <w:rFonts w:ascii="Verdana" w:eastAsia="Times New Roman" w:hAnsi="Verdana" w:cs="Times New Roman"/>
          <w:color w:val="333333"/>
          <w:sz w:val="18"/>
          <w:szCs w:val="18"/>
        </w:rPr>
        <w:t>Eckler</w:t>
      </w:r>
      <w:proofErr w:type="spellEnd"/>
      <w:r w:rsidRPr="0064042F">
        <w:rPr>
          <w:rFonts w:ascii="Verdana" w:eastAsia="Times New Roman" w:hAnsi="Verdana" w:cs="Times New Roman"/>
          <w:color w:val="333333"/>
          <w:sz w:val="18"/>
          <w:szCs w:val="18"/>
        </w:rPr>
        <w:t xml:space="preserve"> partner and co-chair of the law firm's Oil &amp; Gas Industry Group, said.</w:t>
      </w:r>
    </w:p>
    <w:p w:rsidR="0064042F" w:rsidRPr="0064042F" w:rsidRDefault="0064042F" w:rsidP="0064042F">
      <w:pPr>
        <w:shd w:val="clear" w:color="auto" w:fill="FFFFFF"/>
        <w:spacing w:before="75" w:after="150" w:line="270" w:lineRule="atLeast"/>
        <w:ind w:left="75" w:right="75"/>
        <w:rPr>
          <w:rFonts w:ascii="Verdana" w:eastAsia="Times New Roman" w:hAnsi="Verdana" w:cs="Times New Roman"/>
          <w:color w:val="333333"/>
          <w:sz w:val="18"/>
          <w:szCs w:val="18"/>
        </w:rPr>
      </w:pPr>
      <w:r w:rsidRPr="0064042F">
        <w:rPr>
          <w:rFonts w:ascii="Verdana" w:eastAsia="Times New Roman" w:hAnsi="Verdana" w:cs="Times New Roman"/>
          <w:color w:val="333333"/>
          <w:sz w:val="18"/>
          <w:szCs w:val="18"/>
        </w:rPr>
        <w:t>"Since we began tracking shale development two years ago, growth has been consistently on the rise," he added.</w:t>
      </w:r>
    </w:p>
    <w:p w:rsidR="0064042F" w:rsidRPr="0064042F" w:rsidRDefault="0064042F" w:rsidP="0064042F">
      <w:pPr>
        <w:shd w:val="clear" w:color="auto" w:fill="FFFFFF"/>
        <w:spacing w:before="75" w:after="150" w:line="270" w:lineRule="atLeast"/>
        <w:ind w:left="75" w:right="75"/>
        <w:rPr>
          <w:rFonts w:ascii="Verdana" w:eastAsia="Times New Roman" w:hAnsi="Verdana" w:cs="Times New Roman"/>
          <w:color w:val="333333"/>
          <w:sz w:val="18"/>
          <w:szCs w:val="18"/>
        </w:rPr>
      </w:pPr>
      <w:r w:rsidRPr="0064042F">
        <w:rPr>
          <w:rFonts w:ascii="Verdana" w:eastAsia="Times New Roman" w:hAnsi="Verdana" w:cs="Times New Roman"/>
          <w:color w:val="333333"/>
          <w:sz w:val="18"/>
          <w:szCs w:val="18"/>
        </w:rPr>
        <w:t>The $33.8 billion invested in Ohio does not include the additional tens of billions of dollars invested and planned in West Virginia's Northern Panhandle.</w:t>
      </w:r>
    </w:p>
    <w:p w:rsidR="0064042F" w:rsidRPr="0064042F" w:rsidRDefault="0064042F" w:rsidP="0064042F">
      <w:pPr>
        <w:shd w:val="clear" w:color="auto" w:fill="FFFFFF"/>
        <w:spacing w:before="75" w:after="150" w:line="270" w:lineRule="atLeast"/>
        <w:ind w:left="75" w:right="75"/>
        <w:rPr>
          <w:rFonts w:ascii="Verdana" w:eastAsia="Times New Roman" w:hAnsi="Verdana" w:cs="Times New Roman"/>
          <w:color w:val="333333"/>
          <w:sz w:val="18"/>
          <w:szCs w:val="18"/>
        </w:rPr>
      </w:pPr>
      <w:r w:rsidRPr="0064042F">
        <w:rPr>
          <w:rFonts w:ascii="Verdana" w:eastAsia="Times New Roman" w:hAnsi="Verdana" w:cs="Times New Roman"/>
          <w:color w:val="333333"/>
          <w:sz w:val="18"/>
          <w:szCs w:val="18"/>
        </w:rPr>
        <w:t>Despite a slowdown in drilling and fracking across the region due to natural gas and oil prices dropping over the last year, this does not seem to hinder overall development in Ohio.</w:t>
      </w:r>
    </w:p>
    <w:p w:rsidR="0064042F" w:rsidRPr="0064042F" w:rsidRDefault="0064042F" w:rsidP="0064042F">
      <w:pPr>
        <w:shd w:val="clear" w:color="auto" w:fill="FFFFFF"/>
        <w:spacing w:before="75" w:after="150" w:line="270" w:lineRule="atLeast"/>
        <w:ind w:left="75" w:right="75"/>
        <w:rPr>
          <w:rFonts w:ascii="Verdana" w:eastAsia="Times New Roman" w:hAnsi="Verdana" w:cs="Times New Roman"/>
          <w:color w:val="333333"/>
          <w:sz w:val="18"/>
          <w:szCs w:val="18"/>
        </w:rPr>
      </w:pPr>
      <w:r w:rsidRPr="0064042F">
        <w:rPr>
          <w:rFonts w:ascii="Verdana" w:eastAsia="Times New Roman" w:hAnsi="Verdana" w:cs="Times New Roman"/>
          <w:color w:val="333333"/>
          <w:sz w:val="18"/>
          <w:szCs w:val="18"/>
        </w:rPr>
        <w:t>Industry leaders believe more pipeline infrastructure is needed to get their products to market.</w:t>
      </w:r>
    </w:p>
    <w:p w:rsidR="0064042F" w:rsidRPr="0064042F" w:rsidRDefault="0064042F" w:rsidP="0064042F">
      <w:pPr>
        <w:shd w:val="clear" w:color="auto" w:fill="FFFFFF"/>
        <w:spacing w:before="75" w:after="150" w:line="270" w:lineRule="atLeast"/>
        <w:ind w:left="75" w:right="75"/>
        <w:rPr>
          <w:rFonts w:ascii="Verdana" w:eastAsia="Times New Roman" w:hAnsi="Verdana" w:cs="Times New Roman"/>
          <w:color w:val="333333"/>
          <w:sz w:val="18"/>
          <w:szCs w:val="18"/>
        </w:rPr>
      </w:pPr>
      <w:r w:rsidRPr="0064042F">
        <w:rPr>
          <w:rFonts w:ascii="Verdana" w:eastAsia="Times New Roman" w:hAnsi="Verdana" w:cs="Times New Roman"/>
          <w:color w:val="333333"/>
          <w:sz w:val="18"/>
          <w:szCs w:val="18"/>
        </w:rPr>
        <w:t xml:space="preserve">Bricker &amp; </w:t>
      </w:r>
      <w:proofErr w:type="spellStart"/>
      <w:r w:rsidRPr="0064042F">
        <w:rPr>
          <w:rFonts w:ascii="Verdana" w:eastAsia="Times New Roman" w:hAnsi="Verdana" w:cs="Times New Roman"/>
          <w:color w:val="333333"/>
          <w:sz w:val="18"/>
          <w:szCs w:val="18"/>
        </w:rPr>
        <w:t>Eckler</w:t>
      </w:r>
      <w:proofErr w:type="spellEnd"/>
      <w:r w:rsidRPr="0064042F">
        <w:rPr>
          <w:rFonts w:ascii="Verdana" w:eastAsia="Times New Roman" w:hAnsi="Verdana" w:cs="Times New Roman"/>
          <w:color w:val="333333"/>
          <w:sz w:val="18"/>
          <w:szCs w:val="18"/>
        </w:rPr>
        <w:t xml:space="preserve"> counts the $4.4 billion Rover Pipeline that will stretch across the state among the projects, as well as the $1.75 billion Leach </w:t>
      </w:r>
      <w:proofErr w:type="spellStart"/>
      <w:r w:rsidRPr="0064042F">
        <w:rPr>
          <w:rFonts w:ascii="Verdana" w:eastAsia="Times New Roman" w:hAnsi="Verdana" w:cs="Times New Roman"/>
          <w:color w:val="333333"/>
          <w:sz w:val="18"/>
          <w:szCs w:val="18"/>
        </w:rPr>
        <w:t>XPress</w:t>
      </w:r>
      <w:proofErr w:type="spellEnd"/>
      <w:r w:rsidRPr="0064042F">
        <w:rPr>
          <w:rFonts w:ascii="Verdana" w:eastAsia="Times New Roman" w:hAnsi="Verdana" w:cs="Times New Roman"/>
          <w:color w:val="333333"/>
          <w:sz w:val="18"/>
          <w:szCs w:val="18"/>
        </w:rPr>
        <w:t xml:space="preserve"> pipeline. Also on the list is the ATEX Express ethane pipeline at a cost of more than $1 billion.</w:t>
      </w:r>
    </w:p>
    <w:p w:rsidR="0064042F" w:rsidRPr="0064042F" w:rsidRDefault="0064042F" w:rsidP="0064042F">
      <w:pPr>
        <w:shd w:val="clear" w:color="auto" w:fill="FFFFFF"/>
        <w:spacing w:before="75" w:after="150" w:line="270" w:lineRule="atLeast"/>
        <w:ind w:left="75" w:right="75"/>
        <w:rPr>
          <w:rFonts w:ascii="Verdana" w:eastAsia="Times New Roman" w:hAnsi="Verdana" w:cs="Times New Roman"/>
          <w:color w:val="333333"/>
          <w:sz w:val="18"/>
          <w:szCs w:val="18"/>
        </w:rPr>
      </w:pPr>
      <w:r w:rsidRPr="0064042F">
        <w:rPr>
          <w:rFonts w:ascii="Verdana" w:eastAsia="Times New Roman" w:hAnsi="Verdana" w:cs="Times New Roman"/>
          <w:color w:val="333333"/>
          <w:sz w:val="18"/>
          <w:szCs w:val="18"/>
        </w:rPr>
        <w:t>Other projects included on the list include:</w:t>
      </w:r>
    </w:p>
    <w:p w:rsidR="0064042F" w:rsidRPr="0064042F" w:rsidRDefault="0064042F" w:rsidP="0064042F">
      <w:pPr>
        <w:shd w:val="clear" w:color="auto" w:fill="FFFFFF"/>
        <w:spacing w:before="75" w:after="150" w:line="270" w:lineRule="atLeast"/>
        <w:ind w:left="75" w:right="75"/>
        <w:rPr>
          <w:rFonts w:ascii="Verdana" w:eastAsia="Times New Roman" w:hAnsi="Verdana" w:cs="Times New Roman"/>
          <w:color w:val="333333"/>
          <w:sz w:val="18"/>
          <w:szCs w:val="18"/>
        </w:rPr>
      </w:pPr>
      <w:r w:rsidRPr="0064042F">
        <w:rPr>
          <w:rFonts w:ascii="Verdana" w:eastAsia="Times New Roman" w:hAnsi="Verdana" w:cs="Times New Roman"/>
          <w:color w:val="333333"/>
          <w:sz w:val="18"/>
          <w:szCs w:val="18"/>
        </w:rPr>
        <w:t xml:space="preserve">-- </w:t>
      </w:r>
      <w:proofErr w:type="gramStart"/>
      <w:r w:rsidRPr="0064042F">
        <w:rPr>
          <w:rFonts w:ascii="Verdana" w:eastAsia="Times New Roman" w:hAnsi="Verdana" w:cs="Times New Roman"/>
          <w:color w:val="333333"/>
          <w:sz w:val="18"/>
          <w:szCs w:val="18"/>
        </w:rPr>
        <w:t>a</w:t>
      </w:r>
      <w:proofErr w:type="gramEnd"/>
      <w:r w:rsidRPr="0064042F">
        <w:rPr>
          <w:rFonts w:ascii="Verdana" w:eastAsia="Times New Roman" w:hAnsi="Verdana" w:cs="Times New Roman"/>
          <w:color w:val="333333"/>
          <w:sz w:val="18"/>
          <w:szCs w:val="18"/>
        </w:rPr>
        <w:t xml:space="preserve"> $400 million gathering system for XTO Energy in Monroe and Belmont counties;</w:t>
      </w:r>
    </w:p>
    <w:p w:rsidR="0064042F" w:rsidRPr="0064042F" w:rsidRDefault="0064042F" w:rsidP="0064042F">
      <w:pPr>
        <w:shd w:val="clear" w:color="auto" w:fill="FFFFFF"/>
        <w:spacing w:before="75" w:after="150" w:line="270" w:lineRule="atLeast"/>
        <w:ind w:left="75" w:right="75"/>
        <w:rPr>
          <w:rFonts w:ascii="Verdana" w:eastAsia="Times New Roman" w:hAnsi="Verdana" w:cs="Times New Roman"/>
          <w:color w:val="333333"/>
          <w:sz w:val="18"/>
          <w:szCs w:val="18"/>
        </w:rPr>
      </w:pPr>
      <w:r w:rsidRPr="0064042F">
        <w:rPr>
          <w:rFonts w:ascii="Verdana" w:eastAsia="Times New Roman" w:hAnsi="Verdana" w:cs="Times New Roman"/>
          <w:color w:val="333333"/>
          <w:sz w:val="18"/>
          <w:szCs w:val="18"/>
        </w:rPr>
        <w:t xml:space="preserve">-- </w:t>
      </w:r>
      <w:proofErr w:type="gramStart"/>
      <w:r w:rsidRPr="0064042F">
        <w:rPr>
          <w:rFonts w:ascii="Verdana" w:eastAsia="Times New Roman" w:hAnsi="Verdana" w:cs="Times New Roman"/>
          <w:color w:val="333333"/>
          <w:sz w:val="18"/>
          <w:szCs w:val="18"/>
        </w:rPr>
        <w:t>the</w:t>
      </w:r>
      <w:proofErr w:type="gramEnd"/>
      <w:r w:rsidRPr="0064042F">
        <w:rPr>
          <w:rFonts w:ascii="Verdana" w:eastAsia="Times New Roman" w:hAnsi="Verdana" w:cs="Times New Roman"/>
          <w:color w:val="333333"/>
          <w:sz w:val="18"/>
          <w:szCs w:val="18"/>
        </w:rPr>
        <w:t xml:space="preserve"> $900 million Carroll County Energy natural gas power plant;</w:t>
      </w:r>
    </w:p>
    <w:p w:rsidR="0064042F" w:rsidRPr="0064042F" w:rsidRDefault="0064042F" w:rsidP="0064042F">
      <w:pPr>
        <w:shd w:val="clear" w:color="auto" w:fill="FFFFFF"/>
        <w:spacing w:before="75" w:after="150" w:line="270" w:lineRule="atLeast"/>
        <w:ind w:left="75" w:right="75"/>
        <w:rPr>
          <w:rFonts w:ascii="Verdana" w:eastAsia="Times New Roman" w:hAnsi="Verdana" w:cs="Times New Roman"/>
          <w:color w:val="333333"/>
          <w:sz w:val="18"/>
          <w:szCs w:val="18"/>
        </w:rPr>
      </w:pPr>
      <w:r w:rsidRPr="0064042F">
        <w:rPr>
          <w:rFonts w:ascii="Verdana" w:eastAsia="Times New Roman" w:hAnsi="Verdana" w:cs="Times New Roman"/>
          <w:color w:val="333333"/>
          <w:sz w:val="18"/>
          <w:szCs w:val="18"/>
        </w:rPr>
        <w:t>-- $6.4 million for a compressed natural gas filling station in Columbus;</w:t>
      </w:r>
    </w:p>
    <w:p w:rsidR="0064042F" w:rsidRPr="0064042F" w:rsidRDefault="0064042F" w:rsidP="0064042F">
      <w:pPr>
        <w:shd w:val="clear" w:color="auto" w:fill="FFFFFF"/>
        <w:spacing w:before="75" w:after="150" w:line="270" w:lineRule="atLeast"/>
        <w:ind w:left="75" w:right="75"/>
        <w:rPr>
          <w:rFonts w:ascii="Verdana" w:eastAsia="Times New Roman" w:hAnsi="Verdana" w:cs="Times New Roman"/>
          <w:color w:val="333333"/>
          <w:sz w:val="18"/>
          <w:szCs w:val="18"/>
        </w:rPr>
      </w:pPr>
      <w:r w:rsidRPr="0064042F">
        <w:rPr>
          <w:rFonts w:ascii="Verdana" w:eastAsia="Times New Roman" w:hAnsi="Verdana" w:cs="Times New Roman"/>
          <w:color w:val="333333"/>
          <w:sz w:val="18"/>
          <w:szCs w:val="18"/>
        </w:rPr>
        <w:t>-- $100,000 in scholarships for those studying the oil and natural gas industry at Eastern Gateway Community College;</w:t>
      </w:r>
    </w:p>
    <w:p w:rsidR="0064042F" w:rsidRPr="0064042F" w:rsidRDefault="0064042F" w:rsidP="0064042F">
      <w:pPr>
        <w:shd w:val="clear" w:color="auto" w:fill="FFFFFF"/>
        <w:spacing w:before="75" w:after="150" w:line="270" w:lineRule="atLeast"/>
        <w:ind w:left="75" w:right="75"/>
        <w:rPr>
          <w:rFonts w:ascii="Verdana" w:eastAsia="Times New Roman" w:hAnsi="Verdana" w:cs="Times New Roman"/>
          <w:color w:val="333333"/>
          <w:sz w:val="18"/>
          <w:szCs w:val="18"/>
        </w:rPr>
      </w:pPr>
      <w:r w:rsidRPr="0064042F">
        <w:rPr>
          <w:rFonts w:ascii="Verdana" w:eastAsia="Times New Roman" w:hAnsi="Verdana" w:cs="Times New Roman"/>
          <w:color w:val="333333"/>
          <w:sz w:val="18"/>
          <w:szCs w:val="18"/>
        </w:rPr>
        <w:t>-- $415 million for the EQT Corp. Ohio Valley Connector pipeline system in Monroe County;</w:t>
      </w:r>
    </w:p>
    <w:p w:rsidR="0064042F" w:rsidRPr="0064042F" w:rsidRDefault="0064042F" w:rsidP="0064042F">
      <w:pPr>
        <w:shd w:val="clear" w:color="auto" w:fill="FFFFFF"/>
        <w:spacing w:before="75" w:after="150" w:line="270" w:lineRule="atLeast"/>
        <w:ind w:left="75" w:right="75"/>
        <w:rPr>
          <w:rFonts w:ascii="Verdana" w:eastAsia="Times New Roman" w:hAnsi="Verdana" w:cs="Times New Roman"/>
          <w:color w:val="333333"/>
          <w:sz w:val="18"/>
          <w:szCs w:val="18"/>
        </w:rPr>
      </w:pPr>
      <w:r w:rsidRPr="0064042F">
        <w:rPr>
          <w:rFonts w:ascii="Verdana" w:eastAsia="Times New Roman" w:hAnsi="Verdana" w:cs="Times New Roman"/>
          <w:color w:val="333333"/>
          <w:sz w:val="18"/>
          <w:szCs w:val="18"/>
        </w:rPr>
        <w:t>-- $2 billion for the NEXUS Gas Transmission system that would send gas across Ohio; and</w:t>
      </w:r>
    </w:p>
    <w:p w:rsidR="0064042F" w:rsidRPr="0064042F" w:rsidRDefault="0064042F" w:rsidP="0064042F">
      <w:pPr>
        <w:shd w:val="clear" w:color="auto" w:fill="FFFFFF"/>
        <w:spacing w:before="75" w:after="150" w:line="270" w:lineRule="atLeast"/>
        <w:ind w:left="75" w:right="75"/>
        <w:rPr>
          <w:rFonts w:ascii="Verdana" w:eastAsia="Times New Roman" w:hAnsi="Verdana" w:cs="Times New Roman"/>
          <w:color w:val="333333"/>
          <w:sz w:val="18"/>
          <w:szCs w:val="18"/>
        </w:rPr>
      </w:pPr>
      <w:r w:rsidRPr="0064042F">
        <w:rPr>
          <w:rFonts w:ascii="Verdana" w:eastAsia="Times New Roman" w:hAnsi="Verdana" w:cs="Times New Roman"/>
          <w:color w:val="333333"/>
          <w:sz w:val="18"/>
          <w:szCs w:val="18"/>
        </w:rPr>
        <w:t xml:space="preserve">-- </w:t>
      </w:r>
      <w:proofErr w:type="gramStart"/>
      <w:r w:rsidRPr="0064042F">
        <w:rPr>
          <w:rFonts w:ascii="Verdana" w:eastAsia="Times New Roman" w:hAnsi="Verdana" w:cs="Times New Roman"/>
          <w:color w:val="333333"/>
          <w:sz w:val="18"/>
          <w:szCs w:val="18"/>
        </w:rPr>
        <w:t>several</w:t>
      </w:r>
      <w:proofErr w:type="gramEnd"/>
      <w:r w:rsidRPr="0064042F">
        <w:rPr>
          <w:rFonts w:ascii="Verdana" w:eastAsia="Times New Roman" w:hAnsi="Verdana" w:cs="Times New Roman"/>
          <w:color w:val="333333"/>
          <w:sz w:val="18"/>
          <w:szCs w:val="18"/>
        </w:rPr>
        <w:t xml:space="preserve"> millions dollars for the numerous hotel and housing projects built to accommodate the influx of oil and natural gas workers.</w:t>
      </w:r>
    </w:p>
    <w:p w:rsidR="0064042F" w:rsidRPr="0064042F" w:rsidRDefault="0064042F" w:rsidP="0064042F">
      <w:pPr>
        <w:shd w:val="clear" w:color="auto" w:fill="FFFFFF"/>
        <w:spacing w:before="75" w:after="150" w:line="270" w:lineRule="atLeast"/>
        <w:ind w:left="75" w:right="75"/>
        <w:rPr>
          <w:rFonts w:ascii="Verdana" w:eastAsia="Times New Roman" w:hAnsi="Verdana" w:cs="Times New Roman"/>
          <w:color w:val="333333"/>
          <w:sz w:val="18"/>
          <w:szCs w:val="18"/>
        </w:rPr>
      </w:pPr>
      <w:r w:rsidRPr="0064042F">
        <w:rPr>
          <w:rFonts w:ascii="Verdana" w:eastAsia="Times New Roman" w:hAnsi="Verdana" w:cs="Times New Roman"/>
          <w:color w:val="333333"/>
          <w:sz w:val="18"/>
          <w:szCs w:val="18"/>
        </w:rPr>
        <w:t>The increased shale investment is paying off for local communities. The Wheeling Metropolitan Statistical Area - which consists of Ohio, Marshall and Belmont counties - saw its gross domestic product grow by 9.5 percent from 2013 to 2014, according to data provided by the U.S. Department of Commerce.</w:t>
      </w:r>
    </w:p>
    <w:p w:rsidR="0064042F" w:rsidRPr="0064042F" w:rsidRDefault="0064042F" w:rsidP="0064042F">
      <w:pPr>
        <w:shd w:val="clear" w:color="auto" w:fill="FFFFFF"/>
        <w:spacing w:before="75" w:after="150" w:line="270" w:lineRule="atLeast"/>
        <w:ind w:left="75" w:right="75"/>
        <w:rPr>
          <w:rFonts w:ascii="Verdana" w:eastAsia="Times New Roman" w:hAnsi="Verdana" w:cs="Times New Roman"/>
          <w:color w:val="333333"/>
          <w:sz w:val="18"/>
          <w:szCs w:val="18"/>
        </w:rPr>
      </w:pPr>
      <w:r w:rsidRPr="0064042F">
        <w:rPr>
          <w:rFonts w:ascii="Verdana" w:eastAsia="Times New Roman" w:hAnsi="Verdana" w:cs="Times New Roman"/>
          <w:color w:val="333333"/>
          <w:sz w:val="18"/>
          <w:szCs w:val="18"/>
        </w:rPr>
        <w:t>Natural gas and mining account for the vast majority of the economic growth for the MSA.</w:t>
      </w:r>
    </w:p>
    <w:p w:rsidR="00797EBC" w:rsidRDefault="00797EBC"/>
    <w:sectPr w:rsidR="00797E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42F"/>
    <w:rsid w:val="0064042F"/>
    <w:rsid w:val="00797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5D429-8BD4-4FC7-87CD-2B5397D7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403975">
      <w:bodyDiv w:val="1"/>
      <w:marLeft w:val="0"/>
      <w:marRight w:val="0"/>
      <w:marTop w:val="0"/>
      <w:marBottom w:val="0"/>
      <w:divBdr>
        <w:top w:val="none" w:sz="0" w:space="0" w:color="auto"/>
        <w:left w:val="none" w:sz="0" w:space="0" w:color="auto"/>
        <w:bottom w:val="none" w:sz="0" w:space="0" w:color="auto"/>
        <w:right w:val="none" w:sz="0" w:space="0" w:color="auto"/>
      </w:divBdr>
      <w:divsChild>
        <w:div w:id="1820728744">
          <w:marLeft w:val="0"/>
          <w:marRight w:val="0"/>
          <w:marTop w:val="0"/>
          <w:marBottom w:val="150"/>
          <w:divBdr>
            <w:top w:val="none" w:sz="0" w:space="0" w:color="auto"/>
            <w:left w:val="none" w:sz="0" w:space="0" w:color="auto"/>
            <w:bottom w:val="none" w:sz="0" w:space="0" w:color="auto"/>
            <w:right w:val="none" w:sz="0" w:space="0" w:color="auto"/>
          </w:divBdr>
        </w:div>
        <w:div w:id="499468257">
          <w:marLeft w:val="0"/>
          <w:marRight w:val="0"/>
          <w:marTop w:val="0"/>
          <w:marBottom w:val="0"/>
          <w:divBdr>
            <w:top w:val="none" w:sz="0" w:space="0" w:color="auto"/>
            <w:left w:val="none" w:sz="0" w:space="0" w:color="auto"/>
            <w:bottom w:val="none" w:sz="0" w:space="0" w:color="auto"/>
            <w:right w:val="none" w:sz="0" w:space="0" w:color="auto"/>
          </w:divBdr>
          <w:divsChild>
            <w:div w:id="8870098">
              <w:marLeft w:val="0"/>
              <w:marRight w:val="0"/>
              <w:marTop w:val="0"/>
              <w:marBottom w:val="0"/>
              <w:divBdr>
                <w:top w:val="none" w:sz="0" w:space="0" w:color="auto"/>
                <w:left w:val="none" w:sz="0" w:space="0" w:color="auto"/>
                <w:bottom w:val="none" w:sz="0" w:space="0" w:color="auto"/>
                <w:right w:val="none" w:sz="0" w:space="0" w:color="auto"/>
              </w:divBdr>
              <w:divsChild>
                <w:div w:id="947276089">
                  <w:marLeft w:val="0"/>
                  <w:marRight w:val="0"/>
                  <w:marTop w:val="0"/>
                  <w:marBottom w:val="150"/>
                  <w:divBdr>
                    <w:top w:val="none" w:sz="0" w:space="0" w:color="auto"/>
                    <w:left w:val="none" w:sz="0" w:space="0" w:color="auto"/>
                    <w:bottom w:val="none" w:sz="0" w:space="0" w:color="auto"/>
                    <w:right w:val="none" w:sz="0" w:space="0" w:color="auto"/>
                  </w:divBdr>
                </w:div>
                <w:div w:id="1066761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Cafaro Company</Company>
  <LinksUpToDate>false</LinksUpToDate>
  <CharactersWithSpaces>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Joe</dc:creator>
  <cp:keywords/>
  <dc:description/>
  <cp:lastModifiedBy>Bell, Joe</cp:lastModifiedBy>
  <cp:revision>1</cp:revision>
  <dcterms:created xsi:type="dcterms:W3CDTF">2015-12-14T20:12:00Z</dcterms:created>
  <dcterms:modified xsi:type="dcterms:W3CDTF">2015-12-14T20:14:00Z</dcterms:modified>
</cp:coreProperties>
</file>